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7" w:rsidRPr="008E7131" w:rsidRDefault="008E7131" w:rsidP="00EC7257">
      <w:pPr>
        <w:rPr>
          <w:rFonts w:ascii="Garamond" w:hAnsi="Garamond"/>
          <w:b/>
          <w:color w:val="1F497D"/>
          <w:sz w:val="28"/>
          <w:szCs w:val="28"/>
        </w:rPr>
      </w:pPr>
      <w:bookmarkStart w:id="0" w:name="_GoBack"/>
      <w:bookmarkEnd w:id="0"/>
      <w:r w:rsidRPr="008E7131">
        <w:rPr>
          <w:rFonts w:ascii="Garamond" w:hAnsi="Garamond"/>
          <w:b/>
          <w:color w:val="1F497D"/>
          <w:sz w:val="28"/>
          <w:szCs w:val="28"/>
        </w:rPr>
        <w:t xml:space="preserve">The </w:t>
      </w:r>
      <w:r w:rsidR="00AD0FEE" w:rsidRPr="008E7131">
        <w:rPr>
          <w:rFonts w:ascii="Garamond" w:hAnsi="Garamond"/>
          <w:b/>
          <w:color w:val="1F497D"/>
          <w:sz w:val="28"/>
          <w:szCs w:val="28"/>
        </w:rPr>
        <w:t>Executive Presence Masterclass</w:t>
      </w:r>
      <w:r w:rsidR="00B7345D">
        <w:rPr>
          <w:rFonts w:ascii="Garamond" w:hAnsi="Garamond"/>
          <w:b/>
          <w:color w:val="1F497D"/>
          <w:sz w:val="28"/>
          <w:szCs w:val="28"/>
        </w:rPr>
        <w:t xml:space="preserve">       </w:t>
      </w:r>
      <w:r w:rsidR="0095059B">
        <w:rPr>
          <w:rFonts w:ascii="Garamond" w:hAnsi="Garamond"/>
          <w:b/>
          <w:color w:val="1F497D"/>
          <w:sz w:val="28"/>
          <w:szCs w:val="28"/>
        </w:rPr>
        <w:t>Mar 18</w:t>
      </w:r>
      <w:r w:rsidR="0095059B" w:rsidRPr="0095059B">
        <w:rPr>
          <w:rFonts w:ascii="Garamond" w:hAnsi="Garamond"/>
          <w:b/>
          <w:color w:val="1F497D"/>
          <w:sz w:val="28"/>
          <w:szCs w:val="28"/>
          <w:vertAlign w:val="superscript"/>
        </w:rPr>
        <w:t>th</w:t>
      </w:r>
      <w:r w:rsidR="0095059B">
        <w:rPr>
          <w:rFonts w:ascii="Garamond" w:hAnsi="Garamond"/>
          <w:b/>
          <w:color w:val="1F497D"/>
          <w:sz w:val="28"/>
          <w:szCs w:val="28"/>
        </w:rPr>
        <w:t xml:space="preserve"> No1 Cornhill</w:t>
      </w:r>
      <w:r w:rsidR="00B7345D">
        <w:rPr>
          <w:rFonts w:ascii="Garamond" w:hAnsi="Garamond"/>
          <w:b/>
          <w:color w:val="1F497D"/>
          <w:sz w:val="28"/>
          <w:szCs w:val="28"/>
        </w:rPr>
        <w:t xml:space="preserve"> </w:t>
      </w:r>
    </w:p>
    <w:p w:rsidR="00AD0FEE" w:rsidRPr="008D3440" w:rsidRDefault="00AD0FEE" w:rsidP="00EC7257">
      <w:pPr>
        <w:rPr>
          <w:color w:val="1F497D"/>
          <w:sz w:val="24"/>
          <w:szCs w:val="24"/>
        </w:rPr>
      </w:pPr>
    </w:p>
    <w:p w:rsidR="00AD0FEE" w:rsidRPr="008D3440" w:rsidRDefault="00EC7257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 xml:space="preserve">In a recent survey published in Forbes magazine, </w:t>
      </w:r>
      <w:r w:rsidR="008D3440" w:rsidRPr="00C70B9B">
        <w:rPr>
          <w:rFonts w:ascii="Garamond" w:hAnsi="Garamond"/>
          <w:i/>
          <w:color w:val="1F497D"/>
          <w:sz w:val="28"/>
          <w:szCs w:val="28"/>
        </w:rPr>
        <w:t>‘Executive P</w:t>
      </w:r>
      <w:r w:rsidRPr="00C70B9B">
        <w:rPr>
          <w:rFonts w:ascii="Garamond" w:hAnsi="Garamond"/>
          <w:i/>
          <w:color w:val="1F497D"/>
          <w:sz w:val="28"/>
          <w:szCs w:val="28"/>
        </w:rPr>
        <w:t>resence’</w:t>
      </w:r>
      <w:r w:rsidRPr="008D3440">
        <w:rPr>
          <w:rFonts w:ascii="Garamond" w:hAnsi="Garamond"/>
          <w:color w:val="1F497D"/>
          <w:sz w:val="24"/>
          <w:szCs w:val="24"/>
        </w:rPr>
        <w:t xml:space="preserve"> was cited as one of the most important factors in moving ahead in your career. </w:t>
      </w:r>
    </w:p>
    <w:p w:rsidR="00AD0FEE" w:rsidRPr="008D3440" w:rsidRDefault="00AD0FEE" w:rsidP="00EC7257">
      <w:pPr>
        <w:rPr>
          <w:rFonts w:ascii="Garamond" w:hAnsi="Garamond"/>
          <w:color w:val="1F497D"/>
          <w:sz w:val="24"/>
          <w:szCs w:val="24"/>
        </w:rPr>
      </w:pPr>
    </w:p>
    <w:p w:rsidR="00EC7257" w:rsidRPr="008D3440" w:rsidRDefault="00EC7257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>The components –</w:t>
      </w:r>
      <w:r w:rsidR="00C70B9B">
        <w:rPr>
          <w:rFonts w:ascii="Garamond" w:hAnsi="Garamond"/>
          <w:color w:val="1F497D"/>
          <w:sz w:val="28"/>
          <w:szCs w:val="28"/>
        </w:rPr>
        <w:t>Gravitas, Communication and A</w:t>
      </w:r>
      <w:r w:rsidRPr="00C70B9B">
        <w:rPr>
          <w:rFonts w:ascii="Garamond" w:hAnsi="Garamond"/>
          <w:color w:val="1F497D"/>
          <w:sz w:val="28"/>
          <w:szCs w:val="28"/>
        </w:rPr>
        <w:t>ppearance</w:t>
      </w:r>
      <w:r w:rsidRPr="008D3440">
        <w:rPr>
          <w:rFonts w:ascii="Garamond" w:hAnsi="Garamond"/>
          <w:color w:val="1F497D"/>
          <w:sz w:val="24"/>
          <w:szCs w:val="24"/>
        </w:rPr>
        <w:t xml:space="preserve"> –are critical in establishing your credibility as </w:t>
      </w:r>
      <w:r w:rsidR="00DD51F3">
        <w:rPr>
          <w:rFonts w:ascii="Garamond" w:hAnsi="Garamond"/>
          <w:i/>
          <w:color w:val="1F497D"/>
          <w:sz w:val="24"/>
          <w:szCs w:val="24"/>
        </w:rPr>
        <w:t>‘Leadership M</w:t>
      </w:r>
      <w:r w:rsidRPr="00C70B9B">
        <w:rPr>
          <w:rFonts w:ascii="Garamond" w:hAnsi="Garamond"/>
          <w:i/>
          <w:color w:val="1F497D"/>
          <w:sz w:val="24"/>
          <w:szCs w:val="24"/>
        </w:rPr>
        <w:t>aterial’</w:t>
      </w:r>
      <w:r w:rsidRPr="008D3440">
        <w:rPr>
          <w:rFonts w:ascii="Garamond" w:hAnsi="Garamond"/>
          <w:color w:val="1F497D"/>
          <w:sz w:val="24"/>
          <w:szCs w:val="24"/>
        </w:rPr>
        <w:t>.</w:t>
      </w:r>
      <w:r w:rsidR="008D3440" w:rsidRPr="008D3440">
        <w:rPr>
          <w:rFonts w:ascii="Garamond" w:hAnsi="Garamond"/>
          <w:color w:val="1F497D"/>
          <w:sz w:val="24"/>
          <w:szCs w:val="24"/>
        </w:rPr>
        <w:t xml:space="preserve"> </w:t>
      </w:r>
      <w:r w:rsidR="008D3440">
        <w:rPr>
          <w:rFonts w:ascii="Garamond" w:hAnsi="Garamond"/>
          <w:color w:val="1F497D"/>
          <w:sz w:val="24"/>
          <w:szCs w:val="24"/>
        </w:rPr>
        <w:t>Simply put, y</w:t>
      </w:r>
      <w:r w:rsidR="008D3440" w:rsidRPr="008D3440">
        <w:rPr>
          <w:rFonts w:ascii="Garamond" w:hAnsi="Garamond"/>
          <w:color w:val="1F497D"/>
          <w:sz w:val="24"/>
          <w:szCs w:val="24"/>
        </w:rPr>
        <w:t>ou nee</w:t>
      </w:r>
      <w:r w:rsidR="00C70B9B">
        <w:rPr>
          <w:rFonts w:ascii="Garamond" w:hAnsi="Garamond"/>
          <w:color w:val="1F497D"/>
          <w:sz w:val="24"/>
          <w:szCs w:val="24"/>
        </w:rPr>
        <w:t xml:space="preserve">d to </w:t>
      </w:r>
      <w:r w:rsidR="008D3440" w:rsidRPr="008D3440">
        <w:rPr>
          <w:rFonts w:ascii="Garamond" w:hAnsi="Garamond"/>
          <w:color w:val="1F497D"/>
          <w:sz w:val="24"/>
          <w:szCs w:val="24"/>
        </w:rPr>
        <w:t>conscious</w:t>
      </w:r>
      <w:r w:rsidR="00C70B9B">
        <w:rPr>
          <w:rFonts w:ascii="Garamond" w:hAnsi="Garamond"/>
          <w:color w:val="1F497D"/>
          <w:sz w:val="24"/>
          <w:szCs w:val="24"/>
        </w:rPr>
        <w:t>ly</w:t>
      </w:r>
      <w:r w:rsidR="008D3440" w:rsidRPr="008D3440">
        <w:rPr>
          <w:rFonts w:ascii="Garamond" w:hAnsi="Garamond"/>
          <w:color w:val="1F497D"/>
          <w:sz w:val="24"/>
          <w:szCs w:val="24"/>
        </w:rPr>
        <w:t xml:space="preserve"> </w:t>
      </w:r>
      <w:r w:rsidR="00C70B9B">
        <w:rPr>
          <w:rFonts w:ascii="Garamond" w:hAnsi="Garamond"/>
          <w:color w:val="1F497D"/>
          <w:sz w:val="24"/>
          <w:szCs w:val="24"/>
        </w:rPr>
        <w:t xml:space="preserve">take </w:t>
      </w:r>
      <w:r w:rsidR="008D3440" w:rsidRPr="008D3440">
        <w:rPr>
          <w:rFonts w:ascii="Garamond" w:hAnsi="Garamond"/>
          <w:color w:val="1F497D"/>
          <w:sz w:val="24"/>
          <w:szCs w:val="24"/>
        </w:rPr>
        <w:t>control of people’s perceptions of you in order to increase your chances of promotion</w:t>
      </w:r>
      <w:r w:rsidR="00572DAC">
        <w:rPr>
          <w:rFonts w:ascii="Garamond" w:hAnsi="Garamond"/>
          <w:color w:val="1F497D"/>
          <w:sz w:val="24"/>
          <w:szCs w:val="24"/>
        </w:rPr>
        <w:t xml:space="preserve"> and overall success</w:t>
      </w:r>
      <w:r w:rsidR="008D3440" w:rsidRPr="008D3440">
        <w:rPr>
          <w:rFonts w:ascii="Garamond" w:hAnsi="Garamond"/>
          <w:color w:val="1F497D"/>
          <w:sz w:val="24"/>
          <w:szCs w:val="24"/>
        </w:rPr>
        <w:t>.</w:t>
      </w:r>
    </w:p>
    <w:p w:rsidR="00AD0FEE" w:rsidRPr="008D3440" w:rsidRDefault="00AD0FEE" w:rsidP="00EC7257">
      <w:pPr>
        <w:rPr>
          <w:rFonts w:ascii="Garamond" w:hAnsi="Garamond"/>
          <w:color w:val="1F497D"/>
          <w:sz w:val="24"/>
          <w:szCs w:val="24"/>
        </w:rPr>
      </w:pPr>
    </w:p>
    <w:p w:rsidR="00EC7257" w:rsidRDefault="00EC7257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>How do you rate yoursel</w:t>
      </w:r>
      <w:r w:rsidR="00DD51F3">
        <w:rPr>
          <w:rFonts w:ascii="Garamond" w:hAnsi="Garamond"/>
          <w:color w:val="1F497D"/>
          <w:sz w:val="24"/>
          <w:szCs w:val="24"/>
        </w:rPr>
        <w:t>f on the 3 components</w:t>
      </w:r>
      <w:r w:rsidR="008D3440">
        <w:rPr>
          <w:rFonts w:ascii="Garamond" w:hAnsi="Garamond"/>
          <w:color w:val="1F497D"/>
          <w:sz w:val="24"/>
          <w:szCs w:val="24"/>
        </w:rPr>
        <w:t xml:space="preserve">? How </w:t>
      </w:r>
      <w:r w:rsidR="008D3440" w:rsidRPr="008D3440">
        <w:rPr>
          <w:rFonts w:ascii="Garamond" w:hAnsi="Garamond"/>
          <w:color w:val="1F497D"/>
          <w:sz w:val="24"/>
          <w:szCs w:val="24"/>
        </w:rPr>
        <w:t xml:space="preserve">would </w:t>
      </w:r>
      <w:r w:rsidRPr="008D3440">
        <w:rPr>
          <w:rFonts w:ascii="Garamond" w:hAnsi="Garamond"/>
          <w:color w:val="1F497D"/>
          <w:sz w:val="24"/>
          <w:szCs w:val="24"/>
        </w:rPr>
        <w:t>your clients, colleagues</w:t>
      </w:r>
      <w:r w:rsidR="008D3440">
        <w:rPr>
          <w:rFonts w:ascii="Garamond" w:hAnsi="Garamond"/>
          <w:color w:val="1F497D"/>
          <w:sz w:val="24"/>
          <w:szCs w:val="24"/>
        </w:rPr>
        <w:t>, boss and extended network rate you?</w:t>
      </w:r>
      <w:r w:rsidR="00C70B9B">
        <w:rPr>
          <w:rFonts w:ascii="Garamond" w:hAnsi="Garamond"/>
          <w:color w:val="1F497D"/>
          <w:sz w:val="24"/>
          <w:szCs w:val="24"/>
        </w:rPr>
        <w:t xml:space="preserve"> Are you </w:t>
      </w:r>
      <w:r w:rsidR="008D3440">
        <w:rPr>
          <w:rFonts w:ascii="Garamond" w:hAnsi="Garamond"/>
          <w:color w:val="1F497D"/>
          <w:sz w:val="24"/>
          <w:szCs w:val="24"/>
        </w:rPr>
        <w:t xml:space="preserve">confident </w:t>
      </w:r>
      <w:r w:rsidR="00C70B9B">
        <w:rPr>
          <w:rFonts w:ascii="Garamond" w:hAnsi="Garamond"/>
          <w:color w:val="1F497D"/>
          <w:sz w:val="24"/>
          <w:szCs w:val="24"/>
        </w:rPr>
        <w:t xml:space="preserve">and projecting a strong </w:t>
      </w:r>
      <w:r w:rsidR="00C70B9B" w:rsidRPr="00DD51F3">
        <w:rPr>
          <w:rFonts w:ascii="Garamond" w:hAnsi="Garamond"/>
          <w:color w:val="1F497D"/>
          <w:sz w:val="28"/>
          <w:szCs w:val="28"/>
        </w:rPr>
        <w:t>personal brand</w:t>
      </w:r>
      <w:r w:rsidR="00C70B9B">
        <w:rPr>
          <w:rFonts w:ascii="Garamond" w:hAnsi="Garamond"/>
          <w:color w:val="1F497D"/>
          <w:sz w:val="24"/>
          <w:szCs w:val="24"/>
        </w:rPr>
        <w:t>?</w:t>
      </w:r>
      <w:r w:rsidR="00DD51F3">
        <w:rPr>
          <w:rFonts w:ascii="Garamond" w:hAnsi="Garamond"/>
          <w:color w:val="1F497D"/>
          <w:sz w:val="24"/>
          <w:szCs w:val="24"/>
        </w:rPr>
        <w:t xml:space="preserve"> Or do you need to ‘</w:t>
      </w:r>
      <w:r w:rsidR="00DD51F3" w:rsidRPr="00DD51F3">
        <w:rPr>
          <w:rFonts w:ascii="Garamond" w:hAnsi="Garamond"/>
          <w:i/>
          <w:color w:val="1F497D"/>
          <w:sz w:val="24"/>
          <w:szCs w:val="24"/>
        </w:rPr>
        <w:t xml:space="preserve">raise </w:t>
      </w:r>
      <w:r w:rsidR="00DD51F3" w:rsidRPr="00DD51F3">
        <w:rPr>
          <w:rFonts w:ascii="Garamond" w:hAnsi="Garamond"/>
          <w:i/>
          <w:color w:val="1F497D"/>
          <w:sz w:val="28"/>
          <w:szCs w:val="28"/>
        </w:rPr>
        <w:t>your</w:t>
      </w:r>
      <w:r w:rsidR="00DD51F3" w:rsidRPr="00DD51F3">
        <w:rPr>
          <w:rFonts w:ascii="Garamond" w:hAnsi="Garamond"/>
          <w:i/>
          <w:color w:val="1F497D"/>
          <w:sz w:val="24"/>
          <w:szCs w:val="24"/>
        </w:rPr>
        <w:t xml:space="preserve"> </w:t>
      </w:r>
      <w:r w:rsidR="00DD51F3" w:rsidRPr="00DD51F3">
        <w:rPr>
          <w:rFonts w:ascii="Garamond" w:hAnsi="Garamond"/>
          <w:i/>
          <w:color w:val="1F497D"/>
          <w:sz w:val="32"/>
          <w:szCs w:val="32"/>
        </w:rPr>
        <w:t>profile</w:t>
      </w:r>
      <w:r w:rsidR="00DD51F3" w:rsidRPr="00DD51F3">
        <w:rPr>
          <w:rFonts w:ascii="Garamond" w:hAnsi="Garamond"/>
          <w:i/>
          <w:color w:val="1F497D"/>
          <w:sz w:val="24"/>
          <w:szCs w:val="24"/>
        </w:rPr>
        <w:t>’</w:t>
      </w:r>
      <w:r w:rsidR="00DD51F3">
        <w:rPr>
          <w:rFonts w:ascii="Garamond" w:hAnsi="Garamond"/>
          <w:color w:val="1F497D"/>
          <w:sz w:val="24"/>
          <w:szCs w:val="24"/>
        </w:rPr>
        <w:t>?</w:t>
      </w:r>
    </w:p>
    <w:p w:rsidR="00572DAC" w:rsidRDefault="00572DAC" w:rsidP="00EC7257">
      <w:pPr>
        <w:rPr>
          <w:rFonts w:ascii="Garamond" w:hAnsi="Garamond"/>
          <w:color w:val="1F497D"/>
          <w:sz w:val="24"/>
          <w:szCs w:val="24"/>
        </w:rPr>
      </w:pPr>
    </w:p>
    <w:p w:rsidR="00572DAC" w:rsidRPr="008D3440" w:rsidRDefault="00572DAC" w:rsidP="00EC7257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This Masterclass is</w:t>
      </w:r>
      <w:r w:rsidRPr="00572DAC">
        <w:rPr>
          <w:rFonts w:ascii="Garamond" w:hAnsi="Garamond"/>
          <w:color w:val="1F497D"/>
          <w:sz w:val="24"/>
          <w:szCs w:val="24"/>
        </w:rPr>
        <w:t xml:space="preserve"> for women </w:t>
      </w:r>
      <w:r>
        <w:rPr>
          <w:rFonts w:ascii="Garamond" w:hAnsi="Garamond"/>
          <w:color w:val="1F497D"/>
          <w:sz w:val="24"/>
          <w:szCs w:val="24"/>
        </w:rPr>
        <w:t xml:space="preserve">(and men) </w:t>
      </w:r>
      <w:r w:rsidRPr="00572DAC">
        <w:rPr>
          <w:rFonts w:ascii="Garamond" w:hAnsi="Garamond"/>
          <w:color w:val="1F497D"/>
          <w:sz w:val="24"/>
          <w:szCs w:val="24"/>
        </w:rPr>
        <w:t>who want to approach their career critical moments (interviews, client pitches, presentations, appraisa</w:t>
      </w:r>
      <w:r>
        <w:rPr>
          <w:rFonts w:ascii="Garamond" w:hAnsi="Garamond"/>
          <w:color w:val="1F497D"/>
          <w:sz w:val="24"/>
          <w:szCs w:val="24"/>
        </w:rPr>
        <w:t>ls etc) with credibility, confidence and gravitas.</w:t>
      </w:r>
    </w:p>
    <w:p w:rsidR="005530C6" w:rsidRPr="008D3440" w:rsidRDefault="005530C6" w:rsidP="00EC7257">
      <w:pPr>
        <w:rPr>
          <w:rFonts w:ascii="Garamond" w:hAnsi="Garamond"/>
          <w:color w:val="1F497D"/>
          <w:sz w:val="24"/>
          <w:szCs w:val="24"/>
        </w:rPr>
      </w:pPr>
    </w:p>
    <w:p w:rsidR="005530C6" w:rsidRPr="008D3440" w:rsidRDefault="00AD0FEE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 xml:space="preserve">In this interactive 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Masterclass </w:t>
      </w:r>
      <w:r w:rsidR="008E7131">
        <w:rPr>
          <w:rFonts w:ascii="Garamond" w:hAnsi="Garamond"/>
          <w:color w:val="1F497D"/>
          <w:sz w:val="24"/>
          <w:szCs w:val="24"/>
        </w:rPr>
        <w:t>we will</w:t>
      </w:r>
      <w:r w:rsidR="005530C6" w:rsidRPr="008D3440">
        <w:rPr>
          <w:rFonts w:ascii="Garamond" w:hAnsi="Garamond"/>
          <w:color w:val="1F497D"/>
          <w:sz w:val="24"/>
          <w:szCs w:val="24"/>
        </w:rPr>
        <w:t>:</w:t>
      </w:r>
    </w:p>
    <w:p w:rsidR="005530C6" w:rsidRPr="008D3440" w:rsidRDefault="005530C6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 xml:space="preserve"> </w:t>
      </w:r>
    </w:p>
    <w:p w:rsidR="005530C6" w:rsidRPr="008D3440" w:rsidRDefault="008E7131" w:rsidP="005530C6">
      <w:pPr>
        <w:pStyle w:val="ListParagraph"/>
        <w:numPr>
          <w:ilvl w:val="0"/>
          <w:numId w:val="1"/>
        </w:num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D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emystify what ‘executive presence’ means and what sort of </w:t>
      </w:r>
      <w:r w:rsidR="005530C6" w:rsidRPr="00DD51F3">
        <w:rPr>
          <w:rFonts w:ascii="Garamond" w:hAnsi="Garamond"/>
          <w:color w:val="1F497D"/>
          <w:sz w:val="28"/>
          <w:szCs w:val="28"/>
        </w:rPr>
        <w:t>c</w:t>
      </w:r>
      <w:r w:rsidR="00572DAC">
        <w:rPr>
          <w:rFonts w:ascii="Garamond" w:hAnsi="Garamond"/>
          <w:color w:val="1F497D"/>
          <w:sz w:val="28"/>
          <w:szCs w:val="28"/>
        </w:rPr>
        <w:t>hanges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</w:t>
      </w:r>
      <w:r w:rsidR="005530C6" w:rsidRPr="00DD51F3">
        <w:rPr>
          <w:rFonts w:ascii="Garamond" w:hAnsi="Garamond"/>
          <w:color w:val="1F497D"/>
          <w:sz w:val="28"/>
          <w:szCs w:val="28"/>
        </w:rPr>
        <w:t>you can</w:t>
      </w:r>
      <w:r w:rsidR="00572DAC">
        <w:rPr>
          <w:rFonts w:ascii="Garamond" w:hAnsi="Garamond"/>
          <w:color w:val="1F497D"/>
          <w:sz w:val="28"/>
          <w:szCs w:val="28"/>
        </w:rPr>
        <w:t xml:space="preserve"> easily </w:t>
      </w:r>
      <w:r w:rsidR="005530C6" w:rsidRPr="00DD51F3">
        <w:rPr>
          <w:rFonts w:ascii="Garamond" w:hAnsi="Garamond"/>
          <w:color w:val="1F497D"/>
          <w:sz w:val="28"/>
          <w:szCs w:val="28"/>
        </w:rPr>
        <w:t xml:space="preserve">make </w:t>
      </w:r>
      <w:r w:rsidR="00572DAC">
        <w:rPr>
          <w:rFonts w:ascii="Garamond" w:hAnsi="Garamond"/>
          <w:color w:val="1F497D"/>
          <w:sz w:val="24"/>
          <w:szCs w:val="24"/>
        </w:rPr>
        <w:t>that will up</w:t>
      </w:r>
      <w:r w:rsidR="00572DAC" w:rsidRPr="00572DAC">
        <w:rPr>
          <w:rFonts w:ascii="Garamond" w:hAnsi="Garamond"/>
          <w:color w:val="1F497D"/>
          <w:sz w:val="28"/>
          <w:szCs w:val="28"/>
        </w:rPr>
        <w:t>gr</w:t>
      </w:r>
      <w:r w:rsidR="00572DAC" w:rsidRPr="00572DAC">
        <w:rPr>
          <w:rFonts w:ascii="Garamond" w:hAnsi="Garamond"/>
          <w:color w:val="1F497D"/>
          <w:sz w:val="36"/>
          <w:szCs w:val="36"/>
        </w:rPr>
        <w:t>ad</w:t>
      </w:r>
      <w:r w:rsidR="00572DAC" w:rsidRPr="00572DAC">
        <w:rPr>
          <w:rFonts w:ascii="Garamond" w:hAnsi="Garamond"/>
          <w:color w:val="1F497D"/>
          <w:sz w:val="40"/>
          <w:szCs w:val="40"/>
        </w:rPr>
        <w:t>e</w:t>
      </w:r>
      <w:r w:rsidR="00572DAC">
        <w:rPr>
          <w:rFonts w:ascii="Garamond" w:hAnsi="Garamond"/>
          <w:color w:val="1F497D"/>
          <w:sz w:val="24"/>
          <w:szCs w:val="24"/>
        </w:rPr>
        <w:t xml:space="preserve"> your </w:t>
      </w:r>
      <w:r w:rsidR="005530C6" w:rsidRPr="008D3440">
        <w:rPr>
          <w:rFonts w:ascii="Garamond" w:hAnsi="Garamond"/>
          <w:color w:val="1F497D"/>
          <w:sz w:val="24"/>
          <w:szCs w:val="24"/>
        </w:rPr>
        <w:t>commun</w:t>
      </w:r>
      <w:r w:rsidR="00572DAC">
        <w:rPr>
          <w:rFonts w:ascii="Garamond" w:hAnsi="Garamond"/>
          <w:color w:val="1F497D"/>
          <w:sz w:val="24"/>
          <w:szCs w:val="24"/>
        </w:rPr>
        <w:t xml:space="preserve">ication and appearance 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to best project </w:t>
      </w:r>
      <w:r w:rsidR="005530C6" w:rsidRPr="008E7131">
        <w:rPr>
          <w:rFonts w:ascii="Garamond" w:hAnsi="Garamond"/>
          <w:color w:val="1F497D"/>
          <w:sz w:val="28"/>
          <w:szCs w:val="28"/>
        </w:rPr>
        <w:t>confidence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and </w:t>
      </w:r>
      <w:r w:rsidR="005530C6" w:rsidRPr="00572DAC">
        <w:rPr>
          <w:rFonts w:ascii="Garamond" w:hAnsi="Garamond"/>
          <w:i/>
          <w:color w:val="1F497D"/>
          <w:sz w:val="28"/>
          <w:szCs w:val="28"/>
        </w:rPr>
        <w:t>gravitas</w:t>
      </w:r>
    </w:p>
    <w:p w:rsidR="00AD0FEE" w:rsidRPr="008D3440" w:rsidRDefault="008E7131" w:rsidP="005530C6">
      <w:pPr>
        <w:pStyle w:val="ListParagraph"/>
        <w:numPr>
          <w:ilvl w:val="0"/>
          <w:numId w:val="1"/>
        </w:num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P</w:t>
      </w:r>
      <w:r w:rsidR="00C70B9B">
        <w:rPr>
          <w:rFonts w:ascii="Garamond" w:hAnsi="Garamond"/>
          <w:color w:val="1F497D"/>
          <w:sz w:val="24"/>
          <w:szCs w:val="24"/>
        </w:rPr>
        <w:t xml:space="preserve">ractice </w:t>
      </w:r>
      <w:r w:rsidR="005530C6" w:rsidRPr="00DD51F3">
        <w:rPr>
          <w:rFonts w:ascii="Garamond" w:hAnsi="Garamond"/>
          <w:i/>
          <w:color w:val="1F497D"/>
          <w:sz w:val="24"/>
          <w:szCs w:val="24"/>
        </w:rPr>
        <w:t>‘high status’</w:t>
      </w:r>
      <w:r w:rsidR="00C70B9B">
        <w:rPr>
          <w:rFonts w:ascii="Garamond" w:hAnsi="Garamond"/>
          <w:color w:val="1F497D"/>
          <w:sz w:val="24"/>
          <w:szCs w:val="24"/>
        </w:rPr>
        <w:t xml:space="preserve"> verbal and non-verbal </w:t>
      </w:r>
      <w:r w:rsidR="005530C6" w:rsidRPr="00DD51F3">
        <w:rPr>
          <w:rFonts w:ascii="Garamond" w:hAnsi="Garamond"/>
          <w:color w:val="1F497D"/>
          <w:sz w:val="28"/>
          <w:szCs w:val="28"/>
        </w:rPr>
        <w:t>body language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in order </w:t>
      </w:r>
      <w:r w:rsidR="008D3440" w:rsidRPr="008D3440">
        <w:rPr>
          <w:rFonts w:ascii="Garamond" w:hAnsi="Garamond"/>
          <w:color w:val="1F497D"/>
          <w:sz w:val="24"/>
          <w:szCs w:val="24"/>
        </w:rPr>
        <w:t xml:space="preserve">to put </w:t>
      </w:r>
      <w:r w:rsidR="005530C6" w:rsidRPr="008D3440">
        <w:rPr>
          <w:rFonts w:ascii="Garamond" w:hAnsi="Garamond"/>
          <w:color w:val="1F497D"/>
          <w:sz w:val="24"/>
          <w:szCs w:val="24"/>
        </w:rPr>
        <w:t>your best ‘self’</w:t>
      </w:r>
      <w:r w:rsidR="00C70B9B">
        <w:rPr>
          <w:rFonts w:ascii="Garamond" w:hAnsi="Garamond"/>
          <w:color w:val="1F497D"/>
          <w:sz w:val="24"/>
          <w:szCs w:val="24"/>
        </w:rPr>
        <w:t xml:space="preserve"> forward</w:t>
      </w:r>
      <w:r w:rsidR="00572DAC">
        <w:rPr>
          <w:rFonts w:ascii="Garamond" w:hAnsi="Garamond"/>
          <w:color w:val="1F497D"/>
          <w:sz w:val="24"/>
          <w:szCs w:val="24"/>
        </w:rPr>
        <w:t>, get noticed, heard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color w:val="1F497D"/>
          <w:sz w:val="24"/>
          <w:szCs w:val="24"/>
        </w:rPr>
        <w:t>and command credibility</w:t>
      </w:r>
      <w:r w:rsidR="005530C6" w:rsidRPr="008D3440">
        <w:rPr>
          <w:rFonts w:ascii="Garamond" w:hAnsi="Garamond"/>
          <w:color w:val="1F497D"/>
          <w:sz w:val="24"/>
          <w:szCs w:val="24"/>
        </w:rPr>
        <w:t>.</w:t>
      </w:r>
    </w:p>
    <w:p w:rsidR="005530C6" w:rsidRDefault="008E7131" w:rsidP="005530C6">
      <w:pPr>
        <w:pStyle w:val="ListParagraph"/>
        <w:numPr>
          <w:ilvl w:val="0"/>
          <w:numId w:val="1"/>
        </w:num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L</w:t>
      </w:r>
      <w:r w:rsidR="00C70B9B">
        <w:rPr>
          <w:rFonts w:ascii="Garamond" w:hAnsi="Garamond"/>
          <w:color w:val="1F497D"/>
          <w:sz w:val="24"/>
          <w:szCs w:val="24"/>
        </w:rPr>
        <w:t>earn a method for transforming yourself from</w:t>
      </w:r>
      <w:r>
        <w:rPr>
          <w:rFonts w:ascii="Garamond" w:hAnsi="Garamond"/>
          <w:color w:val="1F497D"/>
          <w:sz w:val="24"/>
          <w:szCs w:val="24"/>
        </w:rPr>
        <w:t xml:space="preserve"> stressed-out and nervous</w:t>
      </w:r>
      <w:r w:rsidR="00C70B9B"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color w:val="1F497D"/>
          <w:sz w:val="24"/>
          <w:szCs w:val="24"/>
        </w:rPr>
        <w:t xml:space="preserve">in </w:t>
      </w:r>
      <w:r w:rsidRPr="008E7131">
        <w:rPr>
          <w:rFonts w:ascii="Garamond" w:hAnsi="Garamond"/>
          <w:i/>
          <w:color w:val="1F497D"/>
          <w:sz w:val="28"/>
          <w:szCs w:val="28"/>
        </w:rPr>
        <w:t>career critical situations</w:t>
      </w:r>
      <w:r w:rsidRPr="008D3440">
        <w:rPr>
          <w:rFonts w:ascii="Garamond" w:hAnsi="Garamond"/>
          <w:color w:val="1F497D"/>
          <w:sz w:val="24"/>
          <w:szCs w:val="24"/>
        </w:rPr>
        <w:t xml:space="preserve"> </w:t>
      </w:r>
      <w:r w:rsidR="00C70B9B">
        <w:rPr>
          <w:rFonts w:ascii="Garamond" w:hAnsi="Garamond"/>
          <w:color w:val="1F497D"/>
          <w:sz w:val="24"/>
          <w:szCs w:val="24"/>
        </w:rPr>
        <w:t xml:space="preserve">to </w:t>
      </w:r>
      <w:r w:rsidR="00C70B9B" w:rsidRPr="008E7131">
        <w:rPr>
          <w:rFonts w:ascii="Garamond" w:hAnsi="Garamond"/>
          <w:color w:val="1F497D"/>
          <w:sz w:val="24"/>
          <w:szCs w:val="24"/>
        </w:rPr>
        <w:t>calm and</w:t>
      </w:r>
      <w:r w:rsidR="00C70B9B" w:rsidRPr="00CB1CF9">
        <w:rPr>
          <w:rFonts w:ascii="Garamond" w:hAnsi="Garamond"/>
          <w:color w:val="1F497D"/>
          <w:sz w:val="28"/>
          <w:szCs w:val="28"/>
        </w:rPr>
        <w:t xml:space="preserve"> </w:t>
      </w:r>
      <w:r w:rsidR="00C70B9B" w:rsidRPr="008E7131">
        <w:rPr>
          <w:rFonts w:ascii="Garamond" w:hAnsi="Garamond"/>
          <w:color w:val="1F497D"/>
          <w:sz w:val="28"/>
          <w:szCs w:val="28"/>
        </w:rPr>
        <w:t xml:space="preserve">confident </w:t>
      </w:r>
      <w:r w:rsidR="00C70B9B">
        <w:rPr>
          <w:rFonts w:ascii="Garamond" w:hAnsi="Garamond"/>
          <w:color w:val="1F497D"/>
          <w:sz w:val="24"/>
          <w:szCs w:val="24"/>
        </w:rPr>
        <w:t xml:space="preserve">in a matter of minutes 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</w:t>
      </w:r>
    </w:p>
    <w:p w:rsidR="00DD51F3" w:rsidRDefault="00DD51F3" w:rsidP="00DD51F3">
      <w:pPr>
        <w:rPr>
          <w:rFonts w:ascii="Garamond" w:hAnsi="Garamond"/>
          <w:color w:val="1F497D"/>
          <w:sz w:val="24"/>
          <w:szCs w:val="24"/>
        </w:rPr>
      </w:pPr>
    </w:p>
    <w:p w:rsidR="00DD51F3" w:rsidRPr="00DD51F3" w:rsidRDefault="00DD51F3" w:rsidP="00DD51F3">
      <w:pPr>
        <w:rPr>
          <w:rFonts w:ascii="Garamond" w:hAnsi="Garamond"/>
          <w:color w:val="1F497D"/>
          <w:sz w:val="24"/>
          <w:szCs w:val="24"/>
        </w:rPr>
      </w:pPr>
      <w:r w:rsidRPr="00DD51F3">
        <w:rPr>
          <w:rFonts w:ascii="Garamond" w:hAnsi="Garamond"/>
          <w:color w:val="1F497D"/>
          <w:sz w:val="24"/>
          <w:szCs w:val="24"/>
        </w:rPr>
        <w:t xml:space="preserve">There is </w:t>
      </w:r>
      <w:r w:rsidRPr="00CB1CF9">
        <w:rPr>
          <w:rFonts w:ascii="Garamond" w:hAnsi="Garamond"/>
          <w:color w:val="000000" w:themeColor="text1"/>
          <w:sz w:val="24"/>
          <w:szCs w:val="24"/>
        </w:rPr>
        <w:t>a</w:t>
      </w:r>
      <w:r w:rsidRPr="00CB1CF9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72DAC">
        <w:rPr>
          <w:rFonts w:ascii="Garamond" w:hAnsi="Garamond"/>
          <w:color w:val="1F497D"/>
          <w:sz w:val="24"/>
          <w:szCs w:val="24"/>
        </w:rPr>
        <w:t>big difference in learn</w:t>
      </w:r>
      <w:r w:rsidRPr="00CB1CF9">
        <w:rPr>
          <w:rFonts w:ascii="Garamond" w:hAnsi="Garamond"/>
          <w:color w:val="1F497D"/>
          <w:sz w:val="24"/>
          <w:szCs w:val="24"/>
        </w:rPr>
        <w:t xml:space="preserve">ing </w:t>
      </w:r>
      <w:r w:rsidRPr="00CB1CF9">
        <w:rPr>
          <w:rFonts w:ascii="Garamond" w:hAnsi="Garamond"/>
          <w:i/>
          <w:color w:val="1F497D"/>
          <w:sz w:val="24"/>
          <w:szCs w:val="24"/>
        </w:rPr>
        <w:t>what to do</w:t>
      </w:r>
      <w:r w:rsidR="00572DAC">
        <w:rPr>
          <w:rFonts w:ascii="Garamond" w:hAnsi="Garamond"/>
          <w:color w:val="1F497D"/>
          <w:sz w:val="24"/>
          <w:szCs w:val="24"/>
        </w:rPr>
        <w:t xml:space="preserve"> and </w:t>
      </w:r>
      <w:r w:rsidR="00CB1CF9">
        <w:rPr>
          <w:rFonts w:ascii="Garamond" w:hAnsi="Garamond"/>
          <w:color w:val="1F497D"/>
          <w:sz w:val="24"/>
          <w:szCs w:val="24"/>
        </w:rPr>
        <w:t xml:space="preserve">taking ACTION on what you have learned. </w:t>
      </w:r>
      <w:r w:rsidRPr="00DD51F3">
        <w:rPr>
          <w:rFonts w:ascii="Garamond" w:hAnsi="Garamond"/>
          <w:color w:val="1F497D"/>
          <w:sz w:val="24"/>
          <w:szCs w:val="24"/>
        </w:rPr>
        <w:t xml:space="preserve">People are often amazed at how some small tweaks can have such a </w:t>
      </w:r>
      <w:r w:rsidRPr="00F01038">
        <w:rPr>
          <w:rFonts w:ascii="Garamond" w:hAnsi="Garamond"/>
          <w:color w:val="1F497D"/>
          <w:sz w:val="32"/>
          <w:szCs w:val="32"/>
        </w:rPr>
        <w:t>huge</w:t>
      </w:r>
      <w:r w:rsidRPr="00DD51F3">
        <w:rPr>
          <w:rFonts w:ascii="Garamond" w:hAnsi="Garamond"/>
          <w:color w:val="1F497D"/>
          <w:sz w:val="24"/>
          <w:szCs w:val="24"/>
        </w:rPr>
        <w:t xml:space="preserve"> impact</w:t>
      </w:r>
      <w:r w:rsidR="00A05284">
        <w:rPr>
          <w:rFonts w:ascii="Garamond" w:hAnsi="Garamond"/>
          <w:color w:val="1F497D"/>
          <w:sz w:val="24"/>
          <w:szCs w:val="24"/>
        </w:rPr>
        <w:t xml:space="preserve"> on their</w:t>
      </w:r>
      <w:r w:rsidRPr="00DD51F3">
        <w:rPr>
          <w:rFonts w:ascii="Garamond" w:hAnsi="Garamond"/>
          <w:color w:val="1F497D"/>
          <w:sz w:val="24"/>
          <w:szCs w:val="24"/>
        </w:rPr>
        <w:t xml:space="preserve"> career.  </w:t>
      </w:r>
    </w:p>
    <w:p w:rsidR="00DD51F3" w:rsidRDefault="00DD51F3" w:rsidP="00DD51F3">
      <w:pPr>
        <w:rPr>
          <w:rFonts w:ascii="Garamond" w:hAnsi="Garamond"/>
          <w:color w:val="1F497D"/>
          <w:sz w:val="24"/>
          <w:szCs w:val="24"/>
        </w:rPr>
      </w:pPr>
    </w:p>
    <w:p w:rsidR="00572DAC" w:rsidRDefault="00572DAC" w:rsidP="00DD51F3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 xml:space="preserve">Please join corporate and executive coach, Susan Treadgold </w:t>
      </w:r>
      <w:hyperlink r:id="rId7" w:history="1">
        <w:r w:rsidRPr="00C22D3B">
          <w:rPr>
            <w:rStyle w:val="Hyperlink"/>
            <w:rFonts w:ascii="Garamond" w:hAnsi="Garamond"/>
            <w:sz w:val="24"/>
            <w:szCs w:val="24"/>
          </w:rPr>
          <w:t>www.TEDlondon.com</w:t>
        </w:r>
      </w:hyperlink>
      <w:r w:rsidR="006A436D">
        <w:rPr>
          <w:rFonts w:ascii="Garamond" w:hAnsi="Garamond"/>
          <w:color w:val="1F497D"/>
          <w:sz w:val="24"/>
          <w:szCs w:val="24"/>
        </w:rPr>
        <w:t xml:space="preserve"> and other corporate professionals</w:t>
      </w:r>
      <w:r>
        <w:rPr>
          <w:rFonts w:ascii="Garamond" w:hAnsi="Garamond"/>
          <w:color w:val="1F497D"/>
          <w:sz w:val="24"/>
          <w:szCs w:val="24"/>
        </w:rPr>
        <w:t xml:space="preserve"> at this unique, transformational event.</w:t>
      </w:r>
    </w:p>
    <w:p w:rsidR="00572DAC" w:rsidRDefault="00572DAC" w:rsidP="00DD51F3">
      <w:pPr>
        <w:rPr>
          <w:rFonts w:ascii="Garamond" w:hAnsi="Garamond"/>
          <w:color w:val="1F497D"/>
          <w:sz w:val="24"/>
          <w:szCs w:val="24"/>
        </w:rPr>
      </w:pPr>
    </w:p>
    <w:p w:rsidR="00F16364" w:rsidRDefault="005552B8" w:rsidP="00DD51F3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Feedback from previous attendees</w:t>
      </w:r>
      <w:r w:rsidR="00084B7F">
        <w:rPr>
          <w:rFonts w:ascii="Garamond" w:hAnsi="Garamond"/>
          <w:color w:val="1F497D"/>
          <w:sz w:val="24"/>
          <w:szCs w:val="24"/>
        </w:rPr>
        <w:t>:</w:t>
      </w:r>
      <w:r>
        <w:rPr>
          <w:rFonts w:ascii="Garamond" w:hAnsi="Garamond"/>
          <w:color w:val="1F497D"/>
          <w:sz w:val="24"/>
          <w:szCs w:val="24"/>
        </w:rPr>
        <w:t xml:space="preserve"> (average rating 4.95/5)</w:t>
      </w:r>
    </w:p>
    <w:p w:rsidR="005552B8" w:rsidRPr="005552B8" w:rsidRDefault="005552B8" w:rsidP="005552B8">
      <w:pPr>
        <w:rPr>
          <w:rFonts w:ascii="Garamond" w:hAnsi="Garamond"/>
          <w:i/>
          <w:color w:val="1F497D"/>
          <w:sz w:val="28"/>
          <w:szCs w:val="28"/>
        </w:rPr>
      </w:pPr>
      <w:r w:rsidRPr="005552B8">
        <w:rPr>
          <w:rFonts w:ascii="Garamond" w:hAnsi="Garamond"/>
          <w:i/>
          <w:color w:val="1F497D"/>
          <w:sz w:val="28"/>
          <w:szCs w:val="28"/>
        </w:rPr>
        <w:t>“Very helpful, topical and informative –lots to take away!”</w:t>
      </w:r>
    </w:p>
    <w:p w:rsidR="005552B8" w:rsidRPr="005552B8" w:rsidRDefault="005552B8" w:rsidP="005552B8">
      <w:pPr>
        <w:rPr>
          <w:rFonts w:ascii="Garamond" w:hAnsi="Garamond"/>
          <w:i/>
          <w:color w:val="1F497D"/>
          <w:sz w:val="28"/>
          <w:szCs w:val="28"/>
        </w:rPr>
      </w:pPr>
      <w:r w:rsidRPr="005552B8">
        <w:rPr>
          <w:rFonts w:ascii="Garamond" w:hAnsi="Garamond"/>
          <w:i/>
          <w:color w:val="1F497D"/>
          <w:sz w:val="28"/>
          <w:szCs w:val="28"/>
        </w:rPr>
        <w:t>“It’s my 4</w:t>
      </w:r>
      <w:r w:rsidRPr="005552B8">
        <w:rPr>
          <w:rFonts w:ascii="Garamond" w:hAnsi="Garamond"/>
          <w:i/>
          <w:color w:val="1F497D"/>
          <w:sz w:val="28"/>
          <w:szCs w:val="28"/>
          <w:vertAlign w:val="superscript"/>
        </w:rPr>
        <w:t>th</w:t>
      </w:r>
      <w:r w:rsidRPr="005552B8">
        <w:rPr>
          <w:rFonts w:ascii="Garamond" w:hAnsi="Garamond"/>
          <w:i/>
          <w:color w:val="1F497D"/>
          <w:sz w:val="28"/>
          <w:szCs w:val="28"/>
        </w:rPr>
        <w:t xml:space="preserve"> day at my new job –this has given me a great kick-start!”</w:t>
      </w:r>
    </w:p>
    <w:p w:rsidR="005552B8" w:rsidRPr="005552B8" w:rsidRDefault="005552B8" w:rsidP="00DD51F3">
      <w:pPr>
        <w:rPr>
          <w:rFonts w:ascii="Garamond" w:hAnsi="Garamond"/>
          <w:i/>
          <w:color w:val="1F497D"/>
          <w:sz w:val="28"/>
          <w:szCs w:val="28"/>
        </w:rPr>
      </w:pPr>
      <w:r w:rsidRPr="005552B8">
        <w:rPr>
          <w:rFonts w:ascii="Garamond" w:hAnsi="Garamond"/>
          <w:i/>
          <w:color w:val="1F497D"/>
          <w:sz w:val="28"/>
          <w:szCs w:val="28"/>
        </w:rPr>
        <w:t>“Lots to think about. Excellent speaker. Loved the role-playing!”</w:t>
      </w:r>
    </w:p>
    <w:p w:rsidR="005552B8" w:rsidRDefault="005552B8" w:rsidP="00DD51F3">
      <w:pPr>
        <w:rPr>
          <w:rFonts w:ascii="Garamond" w:hAnsi="Garamond"/>
          <w:i/>
          <w:color w:val="1F497D"/>
          <w:sz w:val="24"/>
          <w:szCs w:val="24"/>
        </w:rPr>
      </w:pPr>
      <w:r w:rsidRPr="005552B8">
        <w:rPr>
          <w:rFonts w:ascii="Garamond" w:hAnsi="Garamond"/>
          <w:i/>
          <w:color w:val="1F497D"/>
          <w:sz w:val="28"/>
          <w:szCs w:val="28"/>
        </w:rPr>
        <w:t>“Very interesting session –I picked up lots of useful tips</w:t>
      </w:r>
      <w:r w:rsidR="003B512D">
        <w:rPr>
          <w:rFonts w:ascii="Garamond" w:hAnsi="Garamond"/>
          <w:i/>
          <w:color w:val="1F497D"/>
          <w:sz w:val="28"/>
          <w:szCs w:val="28"/>
        </w:rPr>
        <w:t xml:space="preserve"> –well worth attending</w:t>
      </w:r>
      <w:r w:rsidRPr="005552B8">
        <w:rPr>
          <w:rFonts w:ascii="Garamond" w:hAnsi="Garamond"/>
          <w:i/>
          <w:color w:val="1F497D"/>
          <w:sz w:val="24"/>
          <w:szCs w:val="24"/>
        </w:rPr>
        <w:t>”</w:t>
      </w:r>
    </w:p>
    <w:p w:rsidR="003B512D" w:rsidRPr="003B512D" w:rsidRDefault="003B512D" w:rsidP="003B512D">
      <w:pPr>
        <w:rPr>
          <w:rFonts w:ascii="Garamond" w:hAnsi="Garamond"/>
          <w:i/>
          <w:color w:val="1F497D"/>
          <w:sz w:val="28"/>
          <w:szCs w:val="28"/>
        </w:rPr>
      </w:pPr>
      <w:r>
        <w:rPr>
          <w:rFonts w:ascii="Garamond" w:hAnsi="Garamond"/>
          <w:i/>
          <w:color w:val="1F497D"/>
          <w:sz w:val="28"/>
          <w:szCs w:val="28"/>
        </w:rPr>
        <w:t xml:space="preserve">“Thank you - it was so </w:t>
      </w:r>
      <w:r w:rsidRPr="003B512D">
        <w:rPr>
          <w:rFonts w:ascii="Garamond" w:hAnsi="Garamond"/>
          <w:i/>
          <w:color w:val="1F497D"/>
          <w:sz w:val="28"/>
          <w:szCs w:val="28"/>
        </w:rPr>
        <w:t>useful! I put the posture and tonal techniques into practice today at a meeting!</w:t>
      </w:r>
      <w:r>
        <w:rPr>
          <w:rFonts w:ascii="Garamond" w:hAnsi="Garamond"/>
          <w:i/>
          <w:color w:val="1F497D"/>
          <w:sz w:val="28"/>
          <w:szCs w:val="28"/>
        </w:rPr>
        <w:t>”</w:t>
      </w:r>
    </w:p>
    <w:p w:rsidR="003B512D" w:rsidRPr="005552B8" w:rsidRDefault="003B512D" w:rsidP="00DD51F3">
      <w:pPr>
        <w:rPr>
          <w:rFonts w:ascii="Garamond" w:hAnsi="Garamond"/>
          <w:i/>
          <w:color w:val="1F497D"/>
          <w:sz w:val="24"/>
          <w:szCs w:val="24"/>
        </w:rPr>
      </w:pPr>
    </w:p>
    <w:p w:rsidR="00F16364" w:rsidRPr="009C7A94" w:rsidRDefault="009C7A94" w:rsidP="00DD51F3">
      <w:pPr>
        <w:rPr>
          <w:rFonts w:ascii="Garamond" w:hAnsi="Garamond"/>
          <w:color w:val="1F497D"/>
          <w:sz w:val="24"/>
          <w:szCs w:val="24"/>
        </w:rPr>
      </w:pPr>
      <w:r w:rsidRPr="009C7A94">
        <w:rPr>
          <w:rFonts w:ascii="Garamond" w:hAnsi="Garamond"/>
          <w:color w:val="1F497D"/>
          <w:sz w:val="24"/>
          <w:szCs w:val="24"/>
        </w:rPr>
        <w:t xml:space="preserve">Cost </w:t>
      </w:r>
      <w:r>
        <w:rPr>
          <w:rFonts w:ascii="Garamond" w:hAnsi="Garamond"/>
          <w:color w:val="1F497D"/>
          <w:sz w:val="24"/>
          <w:szCs w:val="24"/>
        </w:rPr>
        <w:t>£100 per attendee</w:t>
      </w:r>
    </w:p>
    <w:p w:rsidR="009C7A94" w:rsidRDefault="009C7A94" w:rsidP="00DD51F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16364" w:rsidRPr="00F16364" w:rsidRDefault="00084B7F" w:rsidP="00EC7257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For more details and t</w:t>
      </w:r>
      <w:r w:rsidR="00F16364" w:rsidRPr="00F16364">
        <w:rPr>
          <w:rFonts w:ascii="Garamond" w:hAnsi="Garamond"/>
          <w:color w:val="1F497D"/>
          <w:sz w:val="24"/>
          <w:szCs w:val="24"/>
        </w:rPr>
        <w:t>o get your name on the list</w:t>
      </w:r>
      <w:r>
        <w:rPr>
          <w:rFonts w:ascii="Garamond" w:hAnsi="Garamond"/>
          <w:color w:val="1F497D"/>
          <w:sz w:val="24"/>
          <w:szCs w:val="24"/>
        </w:rPr>
        <w:t xml:space="preserve"> for the next event please</w:t>
      </w:r>
      <w:r w:rsidR="005552B8">
        <w:rPr>
          <w:rFonts w:ascii="Garamond" w:hAnsi="Garamond"/>
          <w:color w:val="1F497D"/>
          <w:sz w:val="24"/>
          <w:szCs w:val="24"/>
        </w:rPr>
        <w:t xml:space="preserve"> e-mail Susan at</w:t>
      </w:r>
      <w:r w:rsidR="00F16364">
        <w:rPr>
          <w:rFonts w:ascii="Garamond" w:hAnsi="Garamond"/>
          <w:color w:val="1F497D"/>
          <w:sz w:val="24"/>
          <w:szCs w:val="24"/>
        </w:rPr>
        <w:t xml:space="preserve"> </w:t>
      </w:r>
      <w:hyperlink r:id="rId8" w:history="1">
        <w:r w:rsidR="00F16364" w:rsidRPr="00DE3EC1">
          <w:rPr>
            <w:rStyle w:val="Hyperlink"/>
            <w:rFonts w:ascii="Garamond" w:hAnsi="Garamond"/>
            <w:sz w:val="24"/>
            <w:szCs w:val="24"/>
          </w:rPr>
          <w:t>Susan@TEDlondon.com</w:t>
        </w:r>
      </w:hyperlink>
      <w:r w:rsidR="005552B8">
        <w:rPr>
          <w:rFonts w:ascii="Garamond" w:hAnsi="Garamond"/>
          <w:color w:val="1F497D"/>
          <w:sz w:val="24"/>
          <w:szCs w:val="24"/>
        </w:rPr>
        <w:t>.</w:t>
      </w:r>
    </w:p>
    <w:p w:rsidR="00F16364" w:rsidRPr="00F16364" w:rsidRDefault="00F16364" w:rsidP="00EC7257">
      <w:pPr>
        <w:rPr>
          <w:rFonts w:ascii="Garamond" w:hAnsi="Garamond"/>
          <w:color w:val="1F497D"/>
          <w:sz w:val="24"/>
          <w:szCs w:val="24"/>
        </w:rPr>
      </w:pPr>
    </w:p>
    <w:sectPr w:rsidR="00F16364" w:rsidRPr="00F16364" w:rsidSect="00C81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2C88"/>
    <w:multiLevelType w:val="hybridMultilevel"/>
    <w:tmpl w:val="1C46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57"/>
    <w:rsid w:val="000731B6"/>
    <w:rsid w:val="00084B7F"/>
    <w:rsid w:val="00190A0A"/>
    <w:rsid w:val="003451FD"/>
    <w:rsid w:val="003B512D"/>
    <w:rsid w:val="005362D0"/>
    <w:rsid w:val="005530C6"/>
    <w:rsid w:val="005552B8"/>
    <w:rsid w:val="00556B4C"/>
    <w:rsid w:val="00572DAC"/>
    <w:rsid w:val="005C2884"/>
    <w:rsid w:val="006A436D"/>
    <w:rsid w:val="00891C4E"/>
    <w:rsid w:val="008D3440"/>
    <w:rsid w:val="008E7131"/>
    <w:rsid w:val="0095059B"/>
    <w:rsid w:val="009C7A94"/>
    <w:rsid w:val="00A05284"/>
    <w:rsid w:val="00AD0FEE"/>
    <w:rsid w:val="00B57725"/>
    <w:rsid w:val="00B7345D"/>
    <w:rsid w:val="00C24B92"/>
    <w:rsid w:val="00C70B9B"/>
    <w:rsid w:val="00C81D21"/>
    <w:rsid w:val="00CB1CF9"/>
    <w:rsid w:val="00DD51F3"/>
    <w:rsid w:val="00DD5DC3"/>
    <w:rsid w:val="00DF5CE2"/>
    <w:rsid w:val="00E138F7"/>
    <w:rsid w:val="00E14E73"/>
    <w:rsid w:val="00EC7257"/>
    <w:rsid w:val="00F01038"/>
    <w:rsid w:val="00F16364"/>
    <w:rsid w:val="00F56210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5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51F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512D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512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5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51F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512D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51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TEDlondo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Dlond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345A-8AA0-423C-83DC-61BC05A6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susan.treadgold</dc:creator>
  <cp:lastModifiedBy>Susan</cp:lastModifiedBy>
  <cp:revision>2</cp:revision>
  <cp:lastPrinted>2014-02-21T11:49:00Z</cp:lastPrinted>
  <dcterms:created xsi:type="dcterms:W3CDTF">2014-02-24T14:42:00Z</dcterms:created>
  <dcterms:modified xsi:type="dcterms:W3CDTF">2014-02-24T14:42:00Z</dcterms:modified>
</cp:coreProperties>
</file>